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957" w:rsidRPr="00BD3829" w:rsidRDefault="00A46957" w:rsidP="00A4695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ПРОСВЕЩЕНИЯ РОССИЙСКОЙ ФЕДЕРАЦИИ</w:t>
      </w:r>
    </w:p>
    <w:p w:rsidR="00A46957" w:rsidRPr="00BD3829" w:rsidRDefault="00A46957" w:rsidP="00A4695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f82fad9e-4303-40e0-b615-d8bb07699b65"/>
      <w:r w:rsidRPr="00BD3829">
        <w:rPr>
          <w:b/>
          <w:color w:val="000000"/>
          <w:sz w:val="24"/>
          <w:szCs w:val="24"/>
          <w:lang w:val="ru-RU"/>
        </w:rPr>
        <w:t>Министерство Образования и науки Чеченской Республики</w:t>
      </w:r>
      <w:bookmarkEnd w:id="0"/>
      <w:r w:rsidRPr="00BD3829">
        <w:rPr>
          <w:b/>
          <w:color w:val="000000"/>
          <w:sz w:val="24"/>
          <w:szCs w:val="24"/>
          <w:lang w:val="ru-RU"/>
        </w:rPr>
        <w:t xml:space="preserve"> </w:t>
      </w:r>
    </w:p>
    <w:p w:rsidR="00A46957" w:rsidRPr="00BD3829" w:rsidRDefault="00A46957" w:rsidP="00A4695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f11d21d1-8bec-4df3-85d2-f4d0bca3e7ae"/>
      <w:r w:rsidRPr="00BD3829">
        <w:rPr>
          <w:b/>
          <w:color w:val="000000"/>
          <w:sz w:val="24"/>
          <w:szCs w:val="24"/>
          <w:lang w:val="ru-RU"/>
        </w:rPr>
        <w:t>Департамент Образования и Мэрия города Грозного.</w:t>
      </w:r>
      <w:bookmarkEnd w:id="1"/>
    </w:p>
    <w:p w:rsidR="00A46957" w:rsidRPr="00BD3829" w:rsidRDefault="00A46957" w:rsidP="00A4695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МБОУ «СОШ № 24» г. Грозного</w:t>
      </w:r>
    </w:p>
    <w:p w:rsidR="00A46957" w:rsidRPr="00BD3829" w:rsidRDefault="00A46957" w:rsidP="00A46957">
      <w:pPr>
        <w:spacing w:after="0"/>
        <w:ind w:left="120"/>
        <w:rPr>
          <w:sz w:val="24"/>
          <w:szCs w:val="24"/>
          <w:lang w:val="ru-RU"/>
        </w:rPr>
      </w:pPr>
    </w:p>
    <w:p w:rsidR="00A46957" w:rsidRPr="00BD3829" w:rsidRDefault="00A46957" w:rsidP="00A46957">
      <w:pPr>
        <w:spacing w:after="0"/>
        <w:ind w:left="120"/>
        <w:jc w:val="right"/>
        <w:rPr>
          <w:lang w:val="ru-RU"/>
        </w:rPr>
      </w:pPr>
    </w:p>
    <w:p w:rsidR="00A46957" w:rsidRDefault="00A46957" w:rsidP="00A46957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Приложение № 1</w:t>
      </w:r>
    </w:p>
    <w:p w:rsidR="00A46957" w:rsidRDefault="00A46957" w:rsidP="00A46957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      к ООП ООО МБОУ «СОШ № 24» </w:t>
      </w:r>
    </w:p>
    <w:p w:rsidR="00A46957" w:rsidRPr="00BD3829" w:rsidRDefault="00A46957" w:rsidP="00A46957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г. Грозного</w:t>
      </w:r>
    </w:p>
    <w:p w:rsidR="00A46957" w:rsidRPr="00BD3829" w:rsidRDefault="00A46957" w:rsidP="00A46957">
      <w:pPr>
        <w:spacing w:after="0"/>
        <w:rPr>
          <w:lang w:val="ru-RU"/>
        </w:rPr>
      </w:pPr>
    </w:p>
    <w:p w:rsidR="00A46957" w:rsidRPr="00BD3829" w:rsidRDefault="00A46957" w:rsidP="00A46957">
      <w:pPr>
        <w:spacing w:after="0"/>
        <w:ind w:left="120"/>
        <w:rPr>
          <w:lang w:val="ru-RU"/>
        </w:rPr>
      </w:pPr>
    </w:p>
    <w:p w:rsidR="00A46957" w:rsidRPr="00BD3829" w:rsidRDefault="00A46957" w:rsidP="00A46957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>РАБОЧАЯ ПРОГРАММА</w:t>
      </w:r>
    </w:p>
    <w:p w:rsidR="00A46957" w:rsidRPr="00BD3829" w:rsidRDefault="00A46957" w:rsidP="00A46957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color w:val="000000"/>
          <w:sz w:val="28"/>
          <w:lang w:val="ru-RU"/>
        </w:rPr>
        <w:t>(</w:t>
      </w:r>
      <w:r>
        <w:rPr>
          <w:color w:val="000000"/>
          <w:sz w:val="28"/>
        </w:rPr>
        <w:t>ID</w:t>
      </w:r>
      <w:r w:rsidRPr="00BD3829">
        <w:rPr>
          <w:color w:val="000000"/>
          <w:sz w:val="28"/>
          <w:lang w:val="ru-RU"/>
        </w:rPr>
        <w:t xml:space="preserve"> 744597)</w:t>
      </w:r>
    </w:p>
    <w:p w:rsidR="00A46957" w:rsidRPr="00BD3829" w:rsidRDefault="00A46957" w:rsidP="00A46957">
      <w:pPr>
        <w:spacing w:after="0"/>
        <w:ind w:left="120"/>
        <w:jc w:val="center"/>
        <w:rPr>
          <w:lang w:val="ru-RU"/>
        </w:rPr>
      </w:pPr>
    </w:p>
    <w:p w:rsidR="00A46957" w:rsidRPr="00A46957" w:rsidRDefault="00A46957" w:rsidP="00A46957">
      <w:pPr>
        <w:spacing w:after="0" w:line="408" w:lineRule="auto"/>
        <w:ind w:left="120"/>
        <w:jc w:val="center"/>
        <w:rPr>
          <w:b/>
          <w:color w:val="000000"/>
          <w:sz w:val="28"/>
          <w:lang w:val="ru-RU"/>
        </w:rPr>
      </w:pPr>
      <w:r w:rsidRPr="00BD3829">
        <w:rPr>
          <w:b/>
          <w:color w:val="000000"/>
          <w:sz w:val="28"/>
          <w:lang w:val="ru-RU"/>
        </w:rPr>
        <w:t xml:space="preserve">учебного предмета </w:t>
      </w:r>
      <w:r w:rsidRPr="00213DD2">
        <w:rPr>
          <w:b/>
          <w:color w:val="000000"/>
          <w:sz w:val="28"/>
          <w:lang w:val="ru-RU"/>
        </w:rPr>
        <w:t>«</w:t>
      </w: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Вероятность и статистика</w:t>
      </w:r>
      <w:r w:rsidRPr="00213DD2">
        <w:rPr>
          <w:b/>
          <w:color w:val="000000"/>
          <w:sz w:val="28"/>
          <w:lang w:val="ru-RU"/>
        </w:rPr>
        <w:t>»</w:t>
      </w:r>
    </w:p>
    <w:p w:rsidR="00A46957" w:rsidRDefault="00A46957" w:rsidP="00A46957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BD3829">
        <w:rPr>
          <w:color w:val="000000"/>
          <w:sz w:val="28"/>
          <w:lang w:val="ru-RU"/>
        </w:rPr>
        <w:t xml:space="preserve">для обучающихся </w:t>
      </w:r>
      <w:r>
        <w:rPr>
          <w:color w:val="000000"/>
          <w:sz w:val="28"/>
          <w:lang w:val="ru-RU"/>
        </w:rPr>
        <w:t>10-11</w:t>
      </w:r>
      <w:r w:rsidRPr="00BD3829">
        <w:rPr>
          <w:color w:val="000000"/>
          <w:sz w:val="28"/>
          <w:lang w:val="ru-RU"/>
        </w:rPr>
        <w:t xml:space="preserve"> классов </w:t>
      </w:r>
    </w:p>
    <w:p w:rsidR="00A46957" w:rsidRPr="00BD3829" w:rsidRDefault="00A46957" w:rsidP="00A46957">
      <w:pPr>
        <w:spacing w:after="0" w:line="408" w:lineRule="auto"/>
        <w:ind w:left="120"/>
        <w:jc w:val="center"/>
        <w:rPr>
          <w:lang w:val="ru-RU"/>
        </w:rPr>
      </w:pPr>
    </w:p>
    <w:p w:rsidR="00A46957" w:rsidRPr="00604F47" w:rsidRDefault="00A46957" w:rsidP="00A46957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Уровень </w:t>
      </w:r>
      <w:proofErr w:type="gramStart"/>
      <w:r w:rsidRPr="00604F47">
        <w:rPr>
          <w:b/>
          <w:lang w:val="ru-RU"/>
        </w:rPr>
        <w:t>образования :</w:t>
      </w:r>
      <w:proofErr w:type="gramEnd"/>
      <w:r w:rsidRPr="00604F47">
        <w:rPr>
          <w:b/>
          <w:lang w:val="ru-RU"/>
        </w:rPr>
        <w:t xml:space="preserve"> </w:t>
      </w:r>
      <w:r w:rsidRPr="00604F47">
        <w:rPr>
          <w:b/>
          <w:shd w:val="clear" w:color="auto" w:fill="FFFFFF"/>
          <w:lang w:val="ru-RU"/>
        </w:rPr>
        <w:t>среднее общее образование</w:t>
      </w:r>
    </w:p>
    <w:p w:rsidR="00A46957" w:rsidRDefault="00A46957" w:rsidP="00A46957">
      <w:pPr>
        <w:pStyle w:val="a3"/>
        <w:spacing w:before="10" w:beforeAutospacing="0" w:after="10" w:afterAutospacing="0"/>
        <w:rPr>
          <w:b/>
          <w:lang w:val="ru-RU"/>
        </w:rPr>
      </w:pPr>
      <w:r w:rsidRPr="00604F47">
        <w:rPr>
          <w:b/>
          <w:lang w:val="ru-RU"/>
        </w:rPr>
        <w:t xml:space="preserve">Учитель </w:t>
      </w:r>
      <w:r>
        <w:rPr>
          <w:b/>
          <w:lang w:val="ru-RU"/>
        </w:rPr>
        <w:t>вероятности и статистики</w:t>
      </w:r>
      <w:r w:rsidRPr="00604F47">
        <w:rPr>
          <w:b/>
          <w:lang w:val="ru-RU"/>
        </w:rPr>
        <w:t>:</w:t>
      </w:r>
    </w:p>
    <w:p w:rsidR="00A46957" w:rsidRDefault="00A46957" w:rsidP="00A46957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</w:p>
    <w:p w:rsidR="00A46957" w:rsidRPr="00604F47" w:rsidRDefault="00A46957" w:rsidP="00A46957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</w:p>
    <w:p w:rsidR="00A46957" w:rsidRPr="00BD3829" w:rsidRDefault="00A46957" w:rsidP="00A46957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A46957" w:rsidRPr="00BD3829" w:rsidRDefault="00A46957" w:rsidP="00A46957">
      <w:pPr>
        <w:spacing w:after="0"/>
        <w:ind w:left="120"/>
        <w:jc w:val="center"/>
        <w:rPr>
          <w:lang w:val="ru-RU"/>
        </w:rPr>
        <w:sectPr w:rsidR="00A46957" w:rsidRPr="00BD3829" w:rsidSect="00604F47">
          <w:pgSz w:w="11906" w:h="16383"/>
          <w:pgMar w:top="1076" w:right="1800" w:bottom="1440" w:left="1800" w:header="720" w:footer="720" w:gutter="0"/>
          <w:cols w:space="720"/>
        </w:sectPr>
      </w:pPr>
      <w:r>
        <w:rPr>
          <w:lang w:val="ru-RU"/>
        </w:rPr>
        <w:t xml:space="preserve">г. </w:t>
      </w:r>
      <w:r w:rsidRPr="00BD3829">
        <w:rPr>
          <w:lang w:val="ru-RU"/>
        </w:rPr>
        <w:t>Грозный 2024</w:t>
      </w:r>
      <w:r>
        <w:rPr>
          <w:lang w:val="ru-RU"/>
        </w:rPr>
        <w:t xml:space="preserve"> г</w:t>
      </w:r>
      <w:bookmarkStart w:id="2" w:name="block-5284951"/>
      <w:r>
        <w:rPr>
          <w:lang w:val="ru-RU"/>
        </w:rPr>
        <w:t>.</w:t>
      </w:r>
    </w:p>
    <w:p w:rsidR="007C1EF3" w:rsidRPr="0059557F" w:rsidRDefault="00F94301" w:rsidP="00A46957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bookmarkStart w:id="3" w:name="_GoBack"/>
      <w:bookmarkEnd w:id="2"/>
      <w:bookmarkEnd w:id="3"/>
      <w:r w:rsidRPr="0059557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учебного курса «</w:t>
      </w: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Вероятность и статистика»</w:t>
      </w:r>
      <w:r w:rsidRPr="0059557F">
        <w:rPr>
          <w:rFonts w:cstheme="minorHAnsi"/>
          <w:b/>
          <w:bCs/>
          <w:color w:val="000000"/>
          <w:sz w:val="24"/>
          <w:szCs w:val="24"/>
        </w:rPr>
        <w:t> </w:t>
      </w: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базового уровня для 10–11-х классов</w:t>
      </w:r>
    </w:p>
    <w:p w:rsidR="007C1EF3" w:rsidRPr="0059557F" w:rsidRDefault="00F94301" w:rsidP="0059557F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10–11-х классов </w:t>
      </w:r>
      <w:r w:rsidR="0059557F">
        <w:rPr>
          <w:rFonts w:cstheme="minorHAnsi"/>
          <w:color w:val="000000"/>
          <w:sz w:val="24"/>
          <w:szCs w:val="24"/>
          <w:lang w:val="ru-RU"/>
        </w:rPr>
        <w:t>МБОУ «СОШ 24» г. Грозного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Минобрнауки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от 17.05.2012 № 413 «Об утверждении федерального государственного образовательного стандарта среднего общего образования» (с изменениями, внесенными приказом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от 12.08.2022 № 732);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от 18.05.2023 № 371 «Об утверждении федеральной образовательной программы среднего общего образования»;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учебного плана среднего общего образования, утвержденного </w:t>
      </w:r>
      <w:proofErr w:type="gramStart"/>
      <w:r w:rsidRPr="0059557F">
        <w:rPr>
          <w:rFonts w:cstheme="minorHAnsi"/>
          <w:color w:val="000000"/>
          <w:sz w:val="24"/>
          <w:szCs w:val="24"/>
          <w:lang w:val="ru-RU"/>
        </w:rPr>
        <w:t>приказом</w:t>
      </w:r>
      <w:r w:rsidRPr="0059557F">
        <w:rPr>
          <w:rFonts w:cstheme="minorHAnsi"/>
          <w:color w:val="000000"/>
          <w:sz w:val="24"/>
          <w:szCs w:val="24"/>
        </w:rPr>
        <w:t> </w:t>
      </w:r>
      <w:r w:rsidR="0059557F">
        <w:rPr>
          <w:rFonts w:cstheme="minorHAnsi"/>
          <w:color w:val="000000"/>
          <w:sz w:val="24"/>
          <w:szCs w:val="24"/>
          <w:lang w:val="ru-RU"/>
        </w:rPr>
        <w:t xml:space="preserve"> МБОУ</w:t>
      </w:r>
      <w:proofErr w:type="gramEnd"/>
      <w:r w:rsidR="0059557F">
        <w:rPr>
          <w:rFonts w:cstheme="minorHAnsi"/>
          <w:color w:val="000000"/>
          <w:sz w:val="24"/>
          <w:szCs w:val="24"/>
          <w:lang w:val="ru-RU"/>
        </w:rPr>
        <w:t xml:space="preserve"> «СОШ № 24» г. Грозного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 от 30.08.2024 № </w:t>
      </w:r>
      <w:r w:rsidR="0059557F" w:rsidRPr="007370DD">
        <w:rPr>
          <w:rFonts w:ascii="Times New Roman" w:hAnsi="Times New Roman" w:cs="Times New Roman"/>
          <w:bCs/>
          <w:color w:val="26282F"/>
          <w:sz w:val="24"/>
          <w:szCs w:val="28"/>
          <w:lang w:val="ru-RU"/>
        </w:rPr>
        <w:t>129а/1-22</w:t>
      </w:r>
      <w:r w:rsidR="0059557F" w:rsidRPr="007370DD">
        <w:rPr>
          <w:rFonts w:cstheme="minorHAnsi"/>
          <w:color w:val="000000"/>
          <w:szCs w:val="24"/>
          <w:lang w:val="ru-RU"/>
        </w:rPr>
        <w:t xml:space="preserve"> 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среднего общего образования»;</w:t>
      </w:r>
    </w:p>
    <w:p w:rsidR="007C1EF3" w:rsidRPr="0059557F" w:rsidRDefault="00F94301" w:rsidP="0059557F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федеральной рабочей программы учебного курса «Вероятность и статистика», который входит в состав учебного предмета «Математика».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59557F">
        <w:rPr>
          <w:rFonts w:cstheme="minorHAnsi"/>
          <w:color w:val="000000"/>
          <w:sz w:val="24"/>
          <w:szCs w:val="24"/>
          <w:lang w:val="ru-RU"/>
        </w:rPr>
        <w:t xml:space="preserve">МБОУ «СОШ № 24» г. Грозного. 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10–11-х классов разработана на основе Федерального государственного образовательного стандарта среднего общего образования, с учетом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</w:t>
      </w:r>
      <w:r w:rsidRPr="0059557F">
        <w:rPr>
          <w:rFonts w:cstheme="minorHAnsi"/>
          <w:color w:val="000000"/>
          <w:sz w:val="24"/>
          <w:szCs w:val="24"/>
          <w:lang w:val="ru-RU"/>
        </w:rPr>
        <w:lastRenderedPageBreak/>
        <w:t>образования, целостность общекультурного, личностного и познавательного развития личности обучающихся.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Учебный курс «Вероятность и статистика» базового уровня</w:t>
      </w:r>
      <w:r w:rsidRPr="0059557F">
        <w:rPr>
          <w:rFonts w:cstheme="minorHAnsi"/>
          <w:color w:val="000000"/>
          <w:sz w:val="24"/>
          <w:szCs w:val="24"/>
        </w:rPr>
        <w:t> </w:t>
      </w:r>
      <w:r w:rsidRPr="0059557F">
        <w:rPr>
          <w:rFonts w:cstheme="minorHAnsi"/>
          <w:color w:val="000000"/>
          <w:sz w:val="24"/>
          <w:szCs w:val="24"/>
          <w:lang w:val="ru-RU"/>
        </w:rPr>
        <w:t>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Содержание курса направлено на закрепление знаний, полученных при изучении курса основной школы, и на развитие представлений о случайных величинах и взаимосвязях между ними на важных примерах, сюжеты которых почерпнуты из окружающего мира.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от 21.09.2022 № 858:</w:t>
      </w:r>
    </w:p>
    <w:p w:rsidR="007C1EF3" w:rsidRPr="0059557F" w:rsidRDefault="00F94301" w:rsidP="0059557F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lastRenderedPageBreak/>
        <w:t>Бунимович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Е.А., Булычев В.А.</w:t>
      </w:r>
      <w:r w:rsidRPr="0059557F">
        <w:rPr>
          <w:rFonts w:cstheme="minorHAnsi"/>
          <w:color w:val="000000"/>
          <w:sz w:val="24"/>
          <w:szCs w:val="24"/>
        </w:rPr>
        <w:t> 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Математика. Вероятность и статистика. 10 класс. Базовый и углубленный уровни. 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Учебное</w:t>
      </w:r>
      <w:proofErr w:type="spellEnd"/>
      <w:r w:rsidRPr="005955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пособие</w:t>
      </w:r>
      <w:proofErr w:type="spellEnd"/>
      <w:r w:rsidRPr="0059557F">
        <w:rPr>
          <w:rFonts w:cstheme="minorHAnsi"/>
          <w:color w:val="000000"/>
          <w:sz w:val="24"/>
          <w:szCs w:val="24"/>
        </w:rPr>
        <w:t>. АО «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Издательство</w:t>
      </w:r>
      <w:proofErr w:type="spellEnd"/>
      <w:r w:rsidRPr="0059557F">
        <w:rPr>
          <w:rFonts w:cstheme="minorHAnsi"/>
          <w:color w:val="000000"/>
          <w:sz w:val="24"/>
          <w:szCs w:val="24"/>
        </w:rPr>
        <w:t xml:space="preserve"> "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Просвещение</w:t>
      </w:r>
      <w:proofErr w:type="spellEnd"/>
      <w:r w:rsidRPr="0059557F">
        <w:rPr>
          <w:rFonts w:cstheme="minorHAnsi"/>
          <w:color w:val="000000"/>
          <w:sz w:val="24"/>
          <w:szCs w:val="24"/>
        </w:rPr>
        <w:t>"»;</w:t>
      </w:r>
    </w:p>
    <w:p w:rsidR="007C1EF3" w:rsidRPr="0059557F" w:rsidRDefault="00F94301" w:rsidP="0059557F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Бунимович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Е.А., Булычев В.А. Математика. Вероятность и статистика. 11</w:t>
      </w:r>
      <w:r w:rsidRPr="0059557F">
        <w:rPr>
          <w:rFonts w:cstheme="minorHAnsi"/>
          <w:color w:val="000000"/>
          <w:sz w:val="24"/>
          <w:szCs w:val="24"/>
        </w:rPr>
        <w:t> 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класс. Базовый и углубленный уровни. 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Учебное</w:t>
      </w:r>
      <w:proofErr w:type="spellEnd"/>
      <w:r w:rsidRPr="005955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пособие</w:t>
      </w:r>
      <w:proofErr w:type="spellEnd"/>
      <w:r w:rsidRPr="0059557F">
        <w:rPr>
          <w:rFonts w:cstheme="minorHAnsi"/>
          <w:color w:val="000000"/>
          <w:sz w:val="24"/>
          <w:szCs w:val="24"/>
        </w:rPr>
        <w:t>. АО «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Издательство</w:t>
      </w:r>
      <w:proofErr w:type="spellEnd"/>
      <w:r w:rsidRPr="0059557F">
        <w:rPr>
          <w:rFonts w:cstheme="minorHAnsi"/>
          <w:color w:val="000000"/>
          <w:sz w:val="24"/>
          <w:szCs w:val="24"/>
        </w:rPr>
        <w:t xml:space="preserve"> "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Просвещение</w:t>
      </w:r>
      <w:proofErr w:type="spellEnd"/>
      <w:r w:rsidRPr="0059557F">
        <w:rPr>
          <w:rFonts w:cstheme="minorHAnsi"/>
          <w:color w:val="000000"/>
          <w:sz w:val="24"/>
          <w:szCs w:val="24"/>
        </w:rPr>
        <w:t>"»;</w:t>
      </w:r>
    </w:p>
    <w:p w:rsidR="007C1EF3" w:rsidRPr="0059557F" w:rsidRDefault="00F94301" w:rsidP="0059557F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59557F">
        <w:rPr>
          <w:rFonts w:cstheme="minorHAnsi"/>
          <w:color w:val="000000"/>
          <w:sz w:val="24"/>
          <w:szCs w:val="24"/>
        </w:rPr>
        <w:t>&lt;...&gt;.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от 04.10.2023 № 738:</w:t>
      </w:r>
    </w:p>
    <w:p w:rsidR="007C1EF3" w:rsidRPr="0059557F" w:rsidRDefault="00F94301" w:rsidP="0059557F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Тренажер «Облако знаний». Математика. 10 класс, ООО «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Физикон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Лаб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>»;</w:t>
      </w:r>
    </w:p>
    <w:p w:rsidR="007C1EF3" w:rsidRPr="0059557F" w:rsidRDefault="00F94301" w:rsidP="0059557F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Тренажер «Облако знаний». Математика. 11 класс, ООО «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Физикон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Лаб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>»;</w:t>
      </w:r>
    </w:p>
    <w:p w:rsidR="007C1EF3" w:rsidRPr="0059557F" w:rsidRDefault="00F94301" w:rsidP="0059557F">
      <w:pPr>
        <w:numPr>
          <w:ilvl w:val="0"/>
          <w:numId w:val="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59557F">
        <w:rPr>
          <w:rFonts w:cstheme="minorHAnsi"/>
          <w:color w:val="000000"/>
          <w:sz w:val="24"/>
          <w:szCs w:val="24"/>
        </w:rPr>
        <w:t>&lt;...&gt;.</w:t>
      </w:r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Планируемые</w:t>
      </w:r>
      <w:proofErr w:type="spellEnd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результаты</w:t>
      </w:r>
      <w:proofErr w:type="spellEnd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освоения</w:t>
      </w:r>
      <w:proofErr w:type="spellEnd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учебного</w:t>
      </w:r>
      <w:proofErr w:type="spellEnd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курса</w:t>
      </w:r>
      <w:proofErr w:type="spellEnd"/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Личностные</w:t>
      </w:r>
      <w:proofErr w:type="spellEnd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результаты</w:t>
      </w:r>
      <w:proofErr w:type="spellEnd"/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Личностные результаты освоения программы учебного курса «Вероятность и статистика» характеризуются: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Гражданское воспитание: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Патриотическое воспитание: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Духовно-нравственного воспитания: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осознанием духовных ценностей российского народа;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ученого; осознанием личного вклада в построение устойчивого будущего.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Эстетическое воспитание: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lastRenderedPageBreak/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Физическое воспитание: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Трудовое воспитание: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ее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Экологическое воспитание: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Ценности научного познания: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ее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Метапредметные</w:t>
      </w:r>
      <w:proofErr w:type="spellEnd"/>
      <w:r w:rsidRPr="0059557F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 xml:space="preserve"> результаты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Метапредметные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результаты освоения программы учебного курса «Вероятность и статистика» характеризуются овладением универсальными </w:t>
      </w: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познавательными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1) Универсальные </w:t>
      </w: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познавательные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</w:t>
      </w:r>
      <w:r w:rsidRPr="0059557F">
        <w:rPr>
          <w:rFonts w:cstheme="minorHAnsi"/>
          <w:color w:val="000000"/>
          <w:sz w:val="24"/>
          <w:szCs w:val="24"/>
          <w:lang w:val="ru-RU"/>
        </w:rPr>
        <w:lastRenderedPageBreak/>
        <w:t>мира; применение логических, исследовательских операций, умений работать с информацией).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Базовые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логические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действия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>:</w:t>
      </w:r>
    </w:p>
    <w:p w:rsidR="007C1EF3" w:rsidRPr="0059557F" w:rsidRDefault="00F94301" w:rsidP="0059557F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C1EF3" w:rsidRPr="0059557F" w:rsidRDefault="00F94301" w:rsidP="0059557F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C1EF3" w:rsidRPr="0059557F" w:rsidRDefault="00F94301" w:rsidP="0059557F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7C1EF3" w:rsidRPr="0059557F" w:rsidRDefault="00F94301" w:rsidP="0059557F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C1EF3" w:rsidRPr="0059557F" w:rsidRDefault="00F94301" w:rsidP="0059557F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контрпримеры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>; обосновывать собственные суждения и выводы;</w:t>
      </w:r>
    </w:p>
    <w:p w:rsidR="007C1EF3" w:rsidRPr="0059557F" w:rsidRDefault="00F94301" w:rsidP="0059557F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Базовые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исследовательские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действия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>:</w:t>
      </w:r>
    </w:p>
    <w:p w:rsidR="007C1EF3" w:rsidRPr="0059557F" w:rsidRDefault="00F94301" w:rsidP="0059557F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C1EF3" w:rsidRPr="0059557F" w:rsidRDefault="00F94301" w:rsidP="0059557F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C1EF3" w:rsidRPr="0059557F" w:rsidRDefault="00F94301" w:rsidP="0059557F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исследования, оценивать достоверность полученных результатов, выводов и обобщений;</w:t>
      </w:r>
    </w:p>
    <w:p w:rsidR="007C1EF3" w:rsidRPr="0059557F" w:rsidRDefault="00F94301" w:rsidP="0059557F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Работа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 xml:space="preserve"> с </w:t>
      </w: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информацией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>:</w:t>
      </w:r>
    </w:p>
    <w:p w:rsidR="007C1EF3" w:rsidRPr="0059557F" w:rsidRDefault="00F94301" w:rsidP="0059557F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C1EF3" w:rsidRPr="0059557F" w:rsidRDefault="00F94301" w:rsidP="0059557F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C1EF3" w:rsidRPr="0059557F" w:rsidRDefault="00F94301" w:rsidP="0059557F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структурировать информацию, представлять ее в различных формах, иллюстрировать графически;</w:t>
      </w:r>
    </w:p>
    <w:p w:rsidR="007C1EF3" w:rsidRPr="0059557F" w:rsidRDefault="00F94301" w:rsidP="0059557F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оценивать надежность информации по самостоятельно сформулированным критериям.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2) Универсальные </w:t>
      </w: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59557F">
        <w:rPr>
          <w:rFonts w:cstheme="minorHAnsi"/>
          <w:color w:val="000000"/>
          <w:sz w:val="24"/>
          <w:szCs w:val="24"/>
          <w:lang w:val="ru-RU"/>
        </w:rPr>
        <w:t xml:space="preserve">действия, обеспечивают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социальных навыков обучающихся.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Общение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>:</w:t>
      </w:r>
    </w:p>
    <w:p w:rsidR="007C1EF3" w:rsidRPr="0059557F" w:rsidRDefault="00F94301" w:rsidP="0059557F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C1EF3" w:rsidRPr="0059557F" w:rsidRDefault="00F94301" w:rsidP="0059557F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C1EF3" w:rsidRPr="0059557F" w:rsidRDefault="00F94301" w:rsidP="0059557F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учетом задач презентации и особенностей аудитории.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Сотрудничество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>:</w:t>
      </w:r>
    </w:p>
    <w:p w:rsidR="007C1EF3" w:rsidRPr="0059557F" w:rsidRDefault="00F94301" w:rsidP="0059557F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C1EF3" w:rsidRPr="0059557F" w:rsidRDefault="00F94301" w:rsidP="0059557F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мозговые штурмы</w:t>
      </w:r>
      <w:r w:rsidRPr="0059557F">
        <w:rPr>
          <w:rFonts w:cstheme="minorHAnsi"/>
          <w:color w:val="000000"/>
          <w:sz w:val="24"/>
          <w:szCs w:val="24"/>
        </w:rPr>
        <w:t> </w:t>
      </w:r>
      <w:r w:rsidRPr="0059557F">
        <w:rPr>
          <w:rFonts w:cstheme="minorHAnsi"/>
          <w:color w:val="000000"/>
          <w:sz w:val="24"/>
          <w:szCs w:val="24"/>
          <w:lang w:val="ru-RU"/>
        </w:rPr>
        <w:t>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3) Универсальные </w:t>
      </w: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59557F">
        <w:rPr>
          <w:rFonts w:cstheme="minorHAnsi"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учетом имеющихся ресурсов и собственных возможностей, аргументировать и корректировать варианты решений с учетом новой информации.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000000"/>
          <w:sz w:val="24"/>
          <w:szCs w:val="24"/>
        </w:rPr>
        <w:t>Самоконтроль</w:t>
      </w:r>
      <w:proofErr w:type="spellEnd"/>
      <w:r w:rsidRPr="0059557F">
        <w:rPr>
          <w:rFonts w:cstheme="minorHAnsi"/>
          <w:b/>
          <w:bCs/>
          <w:color w:val="000000"/>
          <w:sz w:val="24"/>
          <w:szCs w:val="24"/>
        </w:rPr>
        <w:t>:</w:t>
      </w:r>
    </w:p>
    <w:p w:rsidR="007C1EF3" w:rsidRPr="0059557F" w:rsidRDefault="00F94301" w:rsidP="0059557F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C1EF3" w:rsidRPr="0059557F" w:rsidRDefault="00F94301" w:rsidP="0059557F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C1EF3" w:rsidRPr="0059557F" w:rsidRDefault="00F94301" w:rsidP="0059557F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59557F">
        <w:rPr>
          <w:rFonts w:cstheme="minorHAnsi"/>
          <w:color w:val="000000"/>
          <w:sz w:val="24"/>
          <w:szCs w:val="24"/>
          <w:lang w:val="ru-RU"/>
        </w:rPr>
        <w:t>недостижения</w:t>
      </w:r>
      <w:proofErr w:type="spellEnd"/>
      <w:r w:rsidRPr="0059557F">
        <w:rPr>
          <w:rFonts w:cstheme="minorHAnsi"/>
          <w:color w:val="000000"/>
          <w:sz w:val="24"/>
          <w:szCs w:val="24"/>
          <w:lang w:val="ru-RU"/>
        </w:rPr>
        <w:t xml:space="preserve"> результатов деятельности, находить ошибку, давать оценку приобретенному опыту.</w:t>
      </w:r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10-й класс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Читать и строить таблицы и диаграммы.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Оперировать понятиями: среднее арифметическое, медиана, наибольшее, наименьшее значение, размах массива числовых данных.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Применять комбинаторное правило умножения при решении задач.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Оперировать понятиями: случайная величина, распределение вероятностей, диаграмма распределения.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000000"/>
          <w:sz w:val="24"/>
          <w:szCs w:val="24"/>
          <w:lang w:val="ru-RU"/>
        </w:rPr>
        <w:t>11-й класс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Оперировать понятием математического ожидания; приводить примеры, как применяется математическое ожидание случайной величины, находить математическое ожидание по данному распределению.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Иметь представление о законе больших чисел.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Иметь представление о нормальном распределении.</w:t>
      </w:r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Содержание учебного курса</w:t>
      </w:r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10-й класс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Случайная величина. Распределение вероятностей. Диаграмма распределения. Примеры распределений, в том числе геометрическое и биномиальное.</w:t>
      </w:r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59557F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11-й класс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7C1EF3" w:rsidRPr="0059557F" w:rsidRDefault="00F94301" w:rsidP="0059557F">
      <w:pPr>
        <w:jc w:val="both"/>
        <w:rPr>
          <w:rFonts w:cstheme="minorHAnsi"/>
          <w:color w:val="000000"/>
          <w:sz w:val="24"/>
          <w:szCs w:val="24"/>
        </w:rPr>
      </w:pPr>
      <w:r w:rsidRPr="0059557F">
        <w:rPr>
          <w:rFonts w:cstheme="minorHAnsi"/>
          <w:color w:val="000000"/>
          <w:sz w:val="24"/>
          <w:szCs w:val="24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Понятие</w:t>
      </w:r>
      <w:proofErr w:type="spellEnd"/>
      <w:r w:rsidRPr="0059557F">
        <w:rPr>
          <w:rFonts w:cstheme="minorHAnsi"/>
          <w:color w:val="000000"/>
          <w:sz w:val="24"/>
          <w:szCs w:val="24"/>
        </w:rPr>
        <w:t xml:space="preserve"> о 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нормальном</w:t>
      </w:r>
      <w:proofErr w:type="spellEnd"/>
      <w:r w:rsidRPr="005955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color w:val="000000"/>
          <w:sz w:val="24"/>
          <w:szCs w:val="24"/>
        </w:rPr>
        <w:t>распределении</w:t>
      </w:r>
      <w:proofErr w:type="spellEnd"/>
      <w:r w:rsidRPr="0059557F">
        <w:rPr>
          <w:rFonts w:cstheme="minorHAnsi"/>
          <w:color w:val="000000"/>
          <w:sz w:val="24"/>
          <w:szCs w:val="24"/>
        </w:rPr>
        <w:t>.</w:t>
      </w:r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lastRenderedPageBreak/>
        <w:t>Тематическое</w:t>
      </w:r>
      <w:proofErr w:type="spellEnd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планирование</w:t>
      </w:r>
      <w:proofErr w:type="spellEnd"/>
    </w:p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10-й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2"/>
        <w:gridCol w:w="2324"/>
        <w:gridCol w:w="753"/>
        <w:gridCol w:w="1672"/>
        <w:gridCol w:w="1741"/>
        <w:gridCol w:w="2185"/>
      </w:tblGrid>
      <w:tr w:rsidR="007C1EF3" w:rsidRPr="005955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C1EF3" w:rsidRPr="005955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C1EF3" w:rsidRPr="00A469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Тренажер «Облако знаний». Математика. 10 класс, ООО «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Физикон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Лаб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7C1EF3" w:rsidRPr="005955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Элементы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Серии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последовательных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Случайные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величины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Обобщение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7C1EF3" w:rsidRPr="0059557F" w:rsidRDefault="00F94301" w:rsidP="0059557F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11-й </w:t>
      </w:r>
      <w:proofErr w:type="spellStart"/>
      <w:r w:rsidRPr="0059557F">
        <w:rPr>
          <w:rFonts w:cstheme="minorHAnsi"/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7"/>
        <w:gridCol w:w="2213"/>
        <w:gridCol w:w="823"/>
        <w:gridCol w:w="1648"/>
        <w:gridCol w:w="1717"/>
        <w:gridCol w:w="2059"/>
      </w:tblGrid>
      <w:tr w:rsidR="007C1EF3" w:rsidRPr="0059557F">
        <w:tc>
          <w:tcPr>
            <w:tcW w:w="3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C1EF3" w:rsidRPr="0059557F">
        <w:tc>
          <w:tcPr>
            <w:tcW w:w="3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59557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C1EF3" w:rsidRPr="0059557F" w:rsidRDefault="007C1EF3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7C1EF3" w:rsidRPr="00A46957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Математическое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ожидание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случайной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Тренажер «Облако знаний». Математика. 11</w:t>
            </w:r>
            <w:r w:rsidRPr="0059557F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класс, ООО «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Физикон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Лаб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7C1EF3" w:rsidRPr="0059557F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Закон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больших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Непрерывные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случайные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величины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распределения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6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Нормальное</w:t>
            </w:r>
            <w:proofErr w:type="spellEnd"/>
            <w:r w:rsidRPr="005955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557F">
              <w:rPr>
                <w:rFonts w:cstheme="minorHAnsi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6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7C1EF3" w:rsidRPr="0059557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F94301" w:rsidP="0059557F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59557F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EF3" w:rsidRPr="0059557F" w:rsidRDefault="007C1EF3" w:rsidP="0059557F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94301" w:rsidRPr="0059557F" w:rsidRDefault="00F94301" w:rsidP="0059557F">
      <w:pPr>
        <w:jc w:val="both"/>
        <w:rPr>
          <w:rFonts w:cstheme="minorHAnsi"/>
          <w:sz w:val="24"/>
          <w:szCs w:val="24"/>
        </w:rPr>
      </w:pPr>
    </w:p>
    <w:sectPr w:rsidR="00F94301" w:rsidRPr="0059557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A21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E858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5072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D761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113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D238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7A2E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6E1E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0219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9557F"/>
    <w:rsid w:val="005A05CE"/>
    <w:rsid w:val="00653AF6"/>
    <w:rsid w:val="007C1EF3"/>
    <w:rsid w:val="00A46957"/>
    <w:rsid w:val="00B73A5A"/>
    <w:rsid w:val="00E438A1"/>
    <w:rsid w:val="00F01E19"/>
    <w:rsid w:val="00F9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B1CD"/>
  <w15:docId w15:val="{B3815FD6-257E-3947-B751-1EE8202A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46957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2871</Words>
  <Characters>16367</Characters>
  <Application>Microsoft Office Word</Application>
  <DocSecurity>0</DocSecurity>
  <Lines>136</Lines>
  <Paragraphs>38</Paragraphs>
  <ScaleCrop>false</ScaleCrop>
  <Company/>
  <LinksUpToDate>false</LinksUpToDate>
  <CharactersWithSpaces>19200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Microsoft Office User</cp:lastModifiedBy>
  <cp:revision>3</cp:revision>
  <dcterms:created xsi:type="dcterms:W3CDTF">2011-11-02T04:15:00Z</dcterms:created>
  <dcterms:modified xsi:type="dcterms:W3CDTF">2024-09-22T17:08:00Z</dcterms:modified>
</cp:coreProperties>
</file>